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A9A" w:rsidRPr="009B173D" w:rsidRDefault="00FC0A9A" w:rsidP="009B173D">
      <w:pPr>
        <w:spacing w:after="0" w:line="36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ПОЛОЖЕНИЕ </w:t>
      </w:r>
    </w:p>
    <w:p w:rsidR="00FC0A9A" w:rsidRPr="009B173D" w:rsidRDefault="00FC0A9A" w:rsidP="009B173D">
      <w:pPr>
        <w:spacing w:after="0" w:line="36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о </w:t>
      </w:r>
      <w:r w:rsidRPr="009B173D">
        <w:rPr>
          <w:rFonts w:ascii="Times New Roman" w:hAnsi="Times New Roman" w:cs="Times New Roman"/>
          <w:sz w:val="28"/>
          <w:szCs w:val="28"/>
        </w:rPr>
        <w:t>рабочей программе педагога, реализующего Федеральный государственный образовательный станда</w:t>
      </w:r>
      <w:r w:rsidR="00983356" w:rsidRPr="009B173D">
        <w:rPr>
          <w:rFonts w:ascii="Times New Roman" w:hAnsi="Times New Roman" w:cs="Times New Roman"/>
          <w:sz w:val="28"/>
          <w:szCs w:val="28"/>
        </w:rPr>
        <w:t>рт основного общего образования</w:t>
      </w:r>
    </w:p>
    <w:p w:rsidR="00FC0A9A" w:rsidRPr="00FC0620" w:rsidRDefault="00FC0A9A" w:rsidP="00FC0620">
      <w:pPr>
        <w:pStyle w:val="a5"/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Общие положения.</w:t>
      </w:r>
    </w:p>
    <w:p w:rsidR="00FC0620" w:rsidRPr="00FC0620" w:rsidRDefault="00FC0620" w:rsidP="00FC0620">
      <w:pPr>
        <w:pStyle w:val="a5"/>
        <w:numPr>
          <w:ilvl w:val="1"/>
          <w:numId w:val="32"/>
        </w:num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Настоящее  Положение принято в соответствии со следующими нормативными документами:</w:t>
      </w:r>
    </w:p>
    <w:p w:rsidR="00FC0620" w:rsidRPr="00FC0620" w:rsidRDefault="00FC0620" w:rsidP="00FC0620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Закон «Об образовании в Российской Федерации» (№ 273-ФЗ от 29.12.2012г., ст. 12,13), </w:t>
      </w:r>
    </w:p>
    <w:p w:rsidR="00FC0620" w:rsidRPr="00FC0620" w:rsidRDefault="00FC0620" w:rsidP="00FC0620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FC0620" w:rsidRPr="00FC0620" w:rsidRDefault="00FC0620" w:rsidP="00FC0620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FC0620" w:rsidRPr="00FC0620" w:rsidRDefault="00FC0620" w:rsidP="00FC0620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Приказ </w:t>
      </w:r>
      <w:proofErr w:type="spellStart"/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Минобрнауки</w:t>
      </w:r>
      <w:proofErr w:type="spellEnd"/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FC0620" w:rsidRPr="00FC0620" w:rsidRDefault="00FC0620" w:rsidP="00FC0620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а также в соответствии с Уставом образовательного учреждения ОУ, </w:t>
      </w:r>
    </w:p>
    <w:p w:rsidR="00FC0620" w:rsidRPr="00FC0620" w:rsidRDefault="00FC0620" w:rsidP="00FC0620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Образовательной программой ООО МБОУ «</w:t>
      </w:r>
      <w:proofErr w:type="spellStart"/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Кыринская</w:t>
      </w:r>
      <w:proofErr w:type="spellEnd"/>
      <w:r w:rsidRPr="00FC06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FC0620" w:rsidRPr="00FC0620" w:rsidRDefault="00FC0620" w:rsidP="00FC0620">
      <w:pPr>
        <w:pStyle w:val="a5"/>
        <w:spacing w:after="0" w:line="360" w:lineRule="auto"/>
        <w:ind w:left="1080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FC0A9A" w:rsidRPr="009B173D" w:rsidRDefault="00FC0A9A" w:rsidP="009B173D">
      <w:pPr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Положение  определяет структуру, порядок разработки и утверждения рабочей </w:t>
      </w:r>
      <w:r w:rsidRPr="009B173D">
        <w:rPr>
          <w:rFonts w:ascii="Times New Roman" w:hAnsi="Times New Roman" w:cs="Times New Roman"/>
          <w:sz w:val="28"/>
          <w:szCs w:val="28"/>
        </w:rPr>
        <w:t>программы  отдельных учебных предметов, курсов</w:t>
      </w: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(далее по тексту – рабочая программа). </w:t>
      </w:r>
    </w:p>
    <w:p w:rsidR="00983356" w:rsidRPr="009B173D" w:rsidRDefault="00983356" w:rsidP="009B173D">
      <w:pPr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sz w:val="28"/>
          <w:szCs w:val="28"/>
        </w:rPr>
        <w:lastRenderedPageBreak/>
        <w:t>Рабочая программа</w:t>
      </w:r>
      <w:r w:rsidR="009B173D">
        <w:rPr>
          <w:rFonts w:ascii="Times New Roman" w:hAnsi="Times New Roman" w:cs="Times New Roman"/>
          <w:sz w:val="28"/>
          <w:szCs w:val="28"/>
        </w:rPr>
        <w:t xml:space="preserve"> </w:t>
      </w:r>
      <w:r w:rsidRPr="009B173D">
        <w:rPr>
          <w:rFonts w:ascii="Times New Roman" w:hAnsi="Times New Roman" w:cs="Times New Roman"/>
          <w:sz w:val="28"/>
          <w:szCs w:val="28"/>
        </w:rPr>
        <w:t xml:space="preserve">- документ, разрабатываемый образовательным учреждением в целях определения объема, структуры и содержания учебного процесса по изучению конкретной учебной дисциплины. </w:t>
      </w:r>
    </w:p>
    <w:p w:rsidR="00983356" w:rsidRPr="009B173D" w:rsidRDefault="00983356" w:rsidP="009B173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B173D">
        <w:rPr>
          <w:rFonts w:ascii="Times New Roman" w:hAnsi="Times New Roman" w:cs="Times New Roman"/>
          <w:sz w:val="28"/>
          <w:szCs w:val="28"/>
        </w:rPr>
        <w:tab/>
        <w:t>Цель рабочей программы – планирование, организация и управление учебным процессом по изучению учебной дисциплины.</w:t>
      </w:r>
    </w:p>
    <w:p w:rsidR="00983356" w:rsidRPr="009B173D" w:rsidRDefault="00983356" w:rsidP="009B173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B173D">
        <w:rPr>
          <w:rFonts w:ascii="Times New Roman" w:hAnsi="Times New Roman" w:cs="Times New Roman"/>
          <w:sz w:val="28"/>
          <w:szCs w:val="28"/>
        </w:rPr>
        <w:tab/>
        <w:t xml:space="preserve">Задачи учебной рабочей  программы – определение содержания объема, </w:t>
      </w:r>
      <w:proofErr w:type="gramStart"/>
      <w:r w:rsidRPr="009B173D">
        <w:rPr>
          <w:rFonts w:ascii="Times New Roman" w:hAnsi="Times New Roman" w:cs="Times New Roman"/>
          <w:sz w:val="28"/>
          <w:szCs w:val="28"/>
        </w:rPr>
        <w:t>методических подходов</w:t>
      </w:r>
      <w:proofErr w:type="gramEnd"/>
      <w:r w:rsidRPr="009B173D">
        <w:rPr>
          <w:rFonts w:ascii="Times New Roman" w:hAnsi="Times New Roman" w:cs="Times New Roman"/>
          <w:sz w:val="28"/>
          <w:szCs w:val="28"/>
        </w:rPr>
        <w:t>, порядка изучения учебной дисциплины с учетом особенностей учебного процесса образовательного учреждения и контингента учащихся в текущем учебном году.</w:t>
      </w:r>
    </w:p>
    <w:p w:rsidR="00FC0A9A" w:rsidRPr="009B173D" w:rsidRDefault="00983356" w:rsidP="009B173D">
      <w:p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sz w:val="28"/>
          <w:szCs w:val="28"/>
        </w:rPr>
        <w:tab/>
      </w:r>
      <w:r w:rsidR="00FC0A9A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Рабочая программа учителя разрабатывается на основе: </w:t>
      </w:r>
    </w:p>
    <w:p w:rsidR="00FC0A9A" w:rsidRPr="009B173D" w:rsidRDefault="00FC0A9A" w:rsidP="009B173D">
      <w:pPr>
        <w:pStyle w:val="a5"/>
        <w:numPr>
          <w:ilvl w:val="0"/>
          <w:numId w:val="2"/>
        </w:numPr>
        <w:spacing w:after="0" w:line="360" w:lineRule="auto"/>
        <w:ind w:left="426" w:hanging="426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учебно-методического комплекса (учебника); </w:t>
      </w:r>
    </w:p>
    <w:p w:rsidR="00FC0A9A" w:rsidRPr="009B173D" w:rsidRDefault="00FC0A9A" w:rsidP="009B173D">
      <w:pPr>
        <w:pStyle w:val="a5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173D">
        <w:rPr>
          <w:rFonts w:ascii="Times New Roman" w:hAnsi="Times New Roman" w:cs="Times New Roman"/>
          <w:sz w:val="28"/>
          <w:szCs w:val="28"/>
        </w:rPr>
        <w:t xml:space="preserve">образовательной программы </w:t>
      </w:r>
      <w:r w:rsidR="00D842D5" w:rsidRPr="009B173D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  <w:r w:rsidRPr="009B17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42D5" w:rsidRPr="009B173D" w:rsidRDefault="009B173D" w:rsidP="009B173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1.4</w:t>
      </w:r>
      <w:r w:rsidR="00FC0A9A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</w:t>
      </w:r>
      <w:r w:rsidR="00D842D5" w:rsidRPr="009B173D">
        <w:rPr>
          <w:rFonts w:ascii="Times New Roman" w:hAnsi="Times New Roman" w:cs="Times New Roman"/>
          <w:sz w:val="28"/>
          <w:szCs w:val="28"/>
        </w:rPr>
        <w:t>Рабочая программа выполняет следующие основные функции:</w:t>
      </w:r>
    </w:p>
    <w:p w:rsidR="00D842D5" w:rsidRPr="009B173D" w:rsidRDefault="00D842D5" w:rsidP="009B173D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173D">
        <w:rPr>
          <w:rFonts w:ascii="Times New Roman" w:hAnsi="Times New Roman" w:cs="Times New Roman"/>
          <w:sz w:val="28"/>
          <w:szCs w:val="28"/>
        </w:rPr>
        <w:t>нормативную</w:t>
      </w:r>
      <w:proofErr w:type="gramEnd"/>
      <w:r w:rsidRPr="009B173D">
        <w:rPr>
          <w:rFonts w:ascii="Times New Roman" w:hAnsi="Times New Roman" w:cs="Times New Roman"/>
          <w:sz w:val="28"/>
          <w:szCs w:val="28"/>
        </w:rPr>
        <w:t xml:space="preserve"> (рабочая программа документ, на основе которого осуществляется контроль за прохождением программы, полнотой усвоения учебного материала, а также определяется график диагностических и контрольных работ.)</w:t>
      </w:r>
    </w:p>
    <w:p w:rsidR="00D842D5" w:rsidRPr="009B173D" w:rsidRDefault="00D842D5" w:rsidP="009B173D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173D">
        <w:rPr>
          <w:rFonts w:ascii="Times New Roman" w:hAnsi="Times New Roman" w:cs="Times New Roman"/>
          <w:sz w:val="28"/>
          <w:szCs w:val="28"/>
        </w:rPr>
        <w:t>информационную</w:t>
      </w:r>
      <w:proofErr w:type="gramEnd"/>
      <w:r w:rsidRPr="009B173D">
        <w:rPr>
          <w:rFonts w:ascii="Times New Roman" w:hAnsi="Times New Roman" w:cs="Times New Roman"/>
          <w:sz w:val="28"/>
          <w:szCs w:val="28"/>
        </w:rPr>
        <w:t xml:space="preserve"> (позволяет получить представление о целях содержания, последовательности изучения учебного материала по предмету).</w:t>
      </w:r>
    </w:p>
    <w:p w:rsidR="00D842D5" w:rsidRPr="009B173D" w:rsidRDefault="00D842D5" w:rsidP="009B173D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173D">
        <w:rPr>
          <w:rFonts w:ascii="Times New Roman" w:hAnsi="Times New Roman" w:cs="Times New Roman"/>
          <w:sz w:val="28"/>
          <w:szCs w:val="28"/>
        </w:rPr>
        <w:t>методическую</w:t>
      </w:r>
      <w:proofErr w:type="gramEnd"/>
      <w:r w:rsidRPr="009B173D">
        <w:rPr>
          <w:rFonts w:ascii="Times New Roman" w:hAnsi="Times New Roman" w:cs="Times New Roman"/>
          <w:sz w:val="28"/>
          <w:szCs w:val="28"/>
        </w:rPr>
        <w:t xml:space="preserve"> (определяет пути достижения учащимся личностных, </w:t>
      </w:r>
      <w:proofErr w:type="spellStart"/>
      <w:r w:rsidRPr="009B173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B173D">
        <w:rPr>
          <w:rFonts w:ascii="Times New Roman" w:hAnsi="Times New Roman" w:cs="Times New Roman"/>
          <w:sz w:val="28"/>
          <w:szCs w:val="28"/>
        </w:rPr>
        <w:t xml:space="preserve">  и предметных результатов освоения образовательной программы по предмету, используемые методы, образовательные технологии).</w:t>
      </w:r>
    </w:p>
    <w:p w:rsidR="00D842D5" w:rsidRPr="009B173D" w:rsidRDefault="00D842D5" w:rsidP="009B173D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173D">
        <w:rPr>
          <w:rFonts w:ascii="Times New Roman" w:hAnsi="Times New Roman" w:cs="Times New Roman"/>
          <w:sz w:val="28"/>
          <w:szCs w:val="28"/>
        </w:rPr>
        <w:t>организационную (определяет основные направления деятельности учителя</w:t>
      </w:r>
      <w:proofErr w:type="gramEnd"/>
      <w:r w:rsidRPr="009B173D">
        <w:rPr>
          <w:rFonts w:ascii="Times New Roman" w:hAnsi="Times New Roman" w:cs="Times New Roman"/>
          <w:sz w:val="28"/>
          <w:szCs w:val="28"/>
        </w:rPr>
        <w:t xml:space="preserve"> и учащихся, формы их взаимодействия, использование средств обучения).</w:t>
      </w:r>
    </w:p>
    <w:p w:rsidR="00FC0A9A" w:rsidRPr="009B173D" w:rsidRDefault="00D842D5" w:rsidP="009B173D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173D">
        <w:rPr>
          <w:rFonts w:ascii="Times New Roman" w:hAnsi="Times New Roman" w:cs="Times New Roman"/>
          <w:sz w:val="28"/>
          <w:szCs w:val="28"/>
        </w:rPr>
        <w:t>планирующую</w:t>
      </w:r>
      <w:proofErr w:type="gramEnd"/>
      <w:r w:rsidRPr="009B173D">
        <w:rPr>
          <w:rFonts w:ascii="Times New Roman" w:hAnsi="Times New Roman" w:cs="Times New Roman"/>
          <w:sz w:val="28"/>
          <w:szCs w:val="28"/>
        </w:rPr>
        <w:t xml:space="preserve"> (регламентирует требования к вып</w:t>
      </w:r>
      <w:r w:rsidR="00F71DBD">
        <w:rPr>
          <w:rFonts w:ascii="Times New Roman" w:hAnsi="Times New Roman" w:cs="Times New Roman"/>
          <w:sz w:val="28"/>
          <w:szCs w:val="28"/>
        </w:rPr>
        <w:t>ускнику на всех этапах обучения, в</w:t>
      </w:r>
      <w:r w:rsidRPr="009B1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173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B173D">
        <w:rPr>
          <w:rFonts w:ascii="Times New Roman" w:hAnsi="Times New Roman" w:cs="Times New Roman"/>
          <w:sz w:val="28"/>
          <w:szCs w:val="28"/>
        </w:rPr>
        <w:t>. требования независимой аттестации).</w:t>
      </w:r>
    </w:p>
    <w:p w:rsidR="00FC0A9A" w:rsidRPr="009B173D" w:rsidRDefault="009B173D" w:rsidP="009B173D">
      <w:pPr>
        <w:pStyle w:val="a5"/>
        <w:spacing w:after="0" w:line="360" w:lineRule="auto"/>
        <w:ind w:left="426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1.5</w:t>
      </w:r>
      <w:r w:rsidR="00FC0A9A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Рабочая программа является обязательным документом для административного контроля полного освоения содержания учебного предмета обучающимися и достижения ими планируемых результатов на базовом и повышенном уровнях. </w:t>
      </w:r>
    </w:p>
    <w:p w:rsidR="00FC0A9A" w:rsidRDefault="009B173D" w:rsidP="00FF46E7">
      <w:pPr>
        <w:pStyle w:val="a5"/>
        <w:numPr>
          <w:ilvl w:val="1"/>
          <w:numId w:val="24"/>
        </w:num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 xml:space="preserve"> </w:t>
      </w:r>
      <w:r w:rsidR="0012335D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Про</w:t>
      </w:r>
      <w:r w:rsidR="00FF46E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грамма составляется на курс изучения предмета</w:t>
      </w:r>
      <w:r w:rsidR="0012335D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, </w:t>
      </w:r>
      <w:r w:rsidR="00FF46E7" w:rsidRPr="00FF46E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календарно-тематическое</w:t>
      </w:r>
      <w:r w:rsidR="00FF46E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планирование</w:t>
      </w:r>
      <w:r w:rsidR="00FF46E7" w:rsidRPr="00FF46E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, планируемые результаты и требования к уровню подготовки учащихся указываются на </w:t>
      </w:r>
      <w:r w:rsidR="0012335D" w:rsidRPr="00FF46E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конкретный год изучения </w:t>
      </w:r>
    </w:p>
    <w:p w:rsidR="00FF46E7" w:rsidRPr="00FF46E7" w:rsidRDefault="00FF46E7" w:rsidP="00FF46E7">
      <w:pPr>
        <w:pStyle w:val="a5"/>
        <w:spacing w:after="0" w:line="360" w:lineRule="auto"/>
        <w:ind w:left="801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FC0A9A" w:rsidRPr="009B173D" w:rsidRDefault="00FC0A9A" w:rsidP="009B173D">
      <w:pPr>
        <w:pStyle w:val="a5"/>
        <w:numPr>
          <w:ilvl w:val="0"/>
          <w:numId w:val="5"/>
        </w:numPr>
        <w:tabs>
          <w:tab w:val="left" w:pos="2410"/>
          <w:tab w:val="left" w:pos="2694"/>
        </w:tabs>
        <w:spacing w:after="0" w:line="36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Структура</w:t>
      </w:r>
      <w:r w:rsid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и содержание рабочей программы</w:t>
      </w:r>
    </w:p>
    <w:p w:rsidR="00FC0A9A" w:rsidRPr="009B173D" w:rsidRDefault="00FC0A9A" w:rsidP="009B173D">
      <w:p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2.1. Программы отдельных учебных предметов, курсов должны содержать:</w:t>
      </w:r>
    </w:p>
    <w:p w:rsidR="00FC0A9A" w:rsidRPr="00A21616" w:rsidRDefault="00FC0A9A" w:rsidP="009B173D">
      <w:pPr>
        <w:pStyle w:val="dash0410005f0431005f0437005f0430005f0446005f0020005f0441005f043f005f0438005f0441005f043a005f0430"/>
        <w:spacing w:line="360" w:lineRule="auto"/>
        <w:ind w:left="0" w:firstLine="0"/>
        <w:rPr>
          <w:sz w:val="28"/>
          <w:szCs w:val="28"/>
          <w:highlight w:val="yellow"/>
        </w:rPr>
      </w:pPr>
      <w:r w:rsidRPr="00A21616">
        <w:rPr>
          <w:color w:val="262626" w:themeColor="text1" w:themeTint="D9"/>
          <w:sz w:val="28"/>
          <w:szCs w:val="28"/>
          <w:highlight w:val="yellow"/>
        </w:rPr>
        <w:t>1) </w:t>
      </w:r>
      <w:r w:rsidRPr="00A21616">
        <w:rPr>
          <w:sz w:val="28"/>
          <w:szCs w:val="28"/>
          <w:highlight w:val="yellow"/>
        </w:rPr>
        <w:t>титульный лист</w:t>
      </w:r>
      <w:r w:rsidR="00CD47BA" w:rsidRPr="00A21616">
        <w:rPr>
          <w:sz w:val="28"/>
          <w:szCs w:val="28"/>
          <w:highlight w:val="yellow"/>
        </w:rPr>
        <w:t>, на котором указывается</w:t>
      </w:r>
    </w:p>
    <w:p w:rsidR="00CD47BA" w:rsidRPr="00A21616" w:rsidRDefault="00CD47BA" w:rsidP="009B173D">
      <w:pPr>
        <w:pStyle w:val="a5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</w:pPr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 xml:space="preserve">полное наименование образовательного учреждения; </w:t>
      </w:r>
    </w:p>
    <w:p w:rsidR="00CD47BA" w:rsidRPr="00A21616" w:rsidRDefault="00CD47BA" w:rsidP="009B173D">
      <w:pPr>
        <w:pStyle w:val="a5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</w:pPr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 xml:space="preserve">наименование документа «Рабочая программа </w:t>
      </w:r>
      <w:proofErr w:type="gramStart"/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>по</w:t>
      </w:r>
      <w:proofErr w:type="gramEnd"/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>_ для _ класса (-</w:t>
      </w:r>
      <w:proofErr w:type="spellStart"/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>ов</w:t>
      </w:r>
      <w:proofErr w:type="spellEnd"/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 xml:space="preserve">)»; </w:t>
      </w:r>
    </w:p>
    <w:p w:rsidR="00CD47BA" w:rsidRPr="00A21616" w:rsidRDefault="00CD47BA" w:rsidP="009B173D">
      <w:pPr>
        <w:pStyle w:val="a5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</w:pPr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 xml:space="preserve">год, на который составлена программа; </w:t>
      </w:r>
    </w:p>
    <w:p w:rsidR="00CD47BA" w:rsidRPr="00A21616" w:rsidRDefault="00CD47BA" w:rsidP="009B173D">
      <w:pPr>
        <w:pStyle w:val="a5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</w:pPr>
      <w:proofErr w:type="gramStart"/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>расположенные в верхней части листа обязательные грифы «Утверждена</w:t>
      </w:r>
      <w:r w:rsidR="0060238E"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 xml:space="preserve"> (подпись руководителя, печать, № приказа</w:t>
      </w:r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 xml:space="preserve"> образовательного учреждения</w:t>
      </w:r>
      <w:r w:rsidR="0060238E"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>, дата»</w:t>
      </w:r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 xml:space="preserve">, </w:t>
      </w:r>
      <w:r w:rsidR="00FF46E7"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>«Р</w:t>
      </w:r>
      <w:r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>ассмотрена методическим советом</w:t>
      </w:r>
      <w:r w:rsidR="00FF46E7"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 xml:space="preserve">» </w:t>
      </w:r>
      <w:r w:rsidR="0060238E" w:rsidRPr="00A21616"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  <w:t xml:space="preserve"> (дата, номер протокола), «Согласовано (подпись заместителя руководителя по УВР или НМР)»</w:t>
      </w:r>
      <w:proofErr w:type="gramEnd"/>
    </w:p>
    <w:p w:rsidR="00D842D5" w:rsidRPr="00A21616" w:rsidRDefault="00FC0A9A" w:rsidP="009B173D">
      <w:p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highlight w:val="yellow"/>
        </w:rPr>
      </w:pPr>
      <w:r w:rsidRPr="00A21616">
        <w:rPr>
          <w:rFonts w:ascii="Times New Roman" w:hAnsi="Times New Roman" w:cs="Times New Roman"/>
          <w:sz w:val="28"/>
          <w:szCs w:val="28"/>
          <w:highlight w:val="yellow"/>
        </w:rPr>
        <w:t xml:space="preserve">2) пояснительную записку, в которой </w:t>
      </w:r>
      <w:r w:rsidR="00D842D5" w:rsidRPr="00A21616">
        <w:rPr>
          <w:rFonts w:ascii="Times New Roman" w:hAnsi="Times New Roman" w:cs="Times New Roman"/>
          <w:sz w:val="28"/>
          <w:szCs w:val="28"/>
          <w:highlight w:val="yellow"/>
        </w:rPr>
        <w:t>указывается</w:t>
      </w:r>
    </w:p>
    <w:p w:rsidR="00D842D5" w:rsidRPr="00A21616" w:rsidRDefault="00D842D5" w:rsidP="009B173D">
      <w:pPr>
        <w:pStyle w:val="dash0410005f0431005f0437005f0430005f0446005f0020005f0441005f043f005f0438005f0441005f043a005f0430"/>
        <w:numPr>
          <w:ilvl w:val="0"/>
          <w:numId w:val="16"/>
        </w:numPr>
        <w:spacing w:line="360" w:lineRule="auto"/>
        <w:ind w:left="709" w:hanging="283"/>
        <w:rPr>
          <w:sz w:val="28"/>
          <w:szCs w:val="28"/>
          <w:highlight w:val="yellow"/>
        </w:rPr>
      </w:pPr>
      <w:r w:rsidRPr="00A21616">
        <w:rPr>
          <w:sz w:val="28"/>
          <w:szCs w:val="28"/>
          <w:highlight w:val="yellow"/>
        </w:rPr>
        <w:t>адресность программы,</w:t>
      </w:r>
      <w:r w:rsidR="00A21616">
        <w:rPr>
          <w:sz w:val="28"/>
          <w:szCs w:val="28"/>
          <w:highlight w:val="yellow"/>
        </w:rPr>
        <w:t xml:space="preserve"> (для </w:t>
      </w:r>
      <w:proofErr w:type="gramStart"/>
      <w:r w:rsidR="00A21616">
        <w:rPr>
          <w:sz w:val="28"/>
          <w:szCs w:val="28"/>
          <w:highlight w:val="yellow"/>
        </w:rPr>
        <w:t>общеобразовательных</w:t>
      </w:r>
      <w:proofErr w:type="gramEnd"/>
      <w:r w:rsidR="00A21616">
        <w:rPr>
          <w:sz w:val="28"/>
          <w:szCs w:val="28"/>
          <w:highlight w:val="yellow"/>
        </w:rPr>
        <w:t xml:space="preserve"> школы)</w:t>
      </w:r>
    </w:p>
    <w:p w:rsidR="00FC0A9A" w:rsidRPr="00A21616" w:rsidRDefault="00D842D5" w:rsidP="009B173D">
      <w:pPr>
        <w:pStyle w:val="dash0410005f0431005f0437005f0430005f0446005f0020005f0441005f043f005f0438005f0441005f043a005f0430"/>
        <w:numPr>
          <w:ilvl w:val="0"/>
          <w:numId w:val="16"/>
        </w:numPr>
        <w:spacing w:line="360" w:lineRule="auto"/>
        <w:ind w:left="709" w:hanging="283"/>
        <w:rPr>
          <w:sz w:val="28"/>
          <w:szCs w:val="28"/>
          <w:highlight w:val="yellow"/>
        </w:rPr>
      </w:pPr>
      <w:r w:rsidRPr="00A21616">
        <w:rPr>
          <w:sz w:val="28"/>
          <w:szCs w:val="28"/>
          <w:highlight w:val="yellow"/>
        </w:rPr>
        <w:t>её законодательная</w:t>
      </w:r>
      <w:r w:rsidR="00FF46E7" w:rsidRPr="00A21616">
        <w:rPr>
          <w:sz w:val="28"/>
          <w:szCs w:val="28"/>
          <w:highlight w:val="yellow"/>
        </w:rPr>
        <w:t xml:space="preserve"> (нормативно-правовая)</w:t>
      </w:r>
      <w:r w:rsidRPr="00A21616">
        <w:rPr>
          <w:sz w:val="28"/>
          <w:szCs w:val="28"/>
          <w:highlight w:val="yellow"/>
        </w:rPr>
        <w:t xml:space="preserve"> основа,</w:t>
      </w:r>
    </w:p>
    <w:p w:rsidR="00D842D5" w:rsidRPr="00A21616" w:rsidRDefault="00D842D5" w:rsidP="009B173D">
      <w:pPr>
        <w:pStyle w:val="dash0410005f0431005f0437005f0430005f0446005f0020005f0441005f043f005f0438005f0441005f043a005f0430"/>
        <w:numPr>
          <w:ilvl w:val="0"/>
          <w:numId w:val="16"/>
        </w:numPr>
        <w:spacing w:line="360" w:lineRule="auto"/>
        <w:ind w:left="709" w:hanging="283"/>
        <w:rPr>
          <w:sz w:val="28"/>
          <w:szCs w:val="28"/>
        </w:rPr>
      </w:pPr>
      <w:r w:rsidRPr="00A21616">
        <w:rPr>
          <w:sz w:val="28"/>
          <w:szCs w:val="28"/>
        </w:rPr>
        <w:t>статус программы,</w:t>
      </w:r>
    </w:p>
    <w:p w:rsidR="00D842D5" w:rsidRPr="00A21616" w:rsidRDefault="00D842D5" w:rsidP="00FF46E7">
      <w:pPr>
        <w:pStyle w:val="dash0410005f0431005f0437005f0430005f0446005f0020005f0441005f043f005f0438005f0441005f043a005f0430"/>
        <w:numPr>
          <w:ilvl w:val="0"/>
          <w:numId w:val="16"/>
        </w:numPr>
        <w:spacing w:line="360" w:lineRule="auto"/>
        <w:ind w:left="709"/>
        <w:rPr>
          <w:sz w:val="28"/>
          <w:szCs w:val="28"/>
          <w:highlight w:val="yellow"/>
        </w:rPr>
      </w:pPr>
      <w:r w:rsidRPr="00A21616">
        <w:rPr>
          <w:sz w:val="28"/>
          <w:szCs w:val="28"/>
          <w:highlight w:val="yellow"/>
        </w:rPr>
        <w:t>образовательная область данного курса,</w:t>
      </w:r>
    </w:p>
    <w:p w:rsidR="00D842D5" w:rsidRPr="00A21616" w:rsidRDefault="00D842D5" w:rsidP="00FF46E7">
      <w:pPr>
        <w:pStyle w:val="dash0410005f0431005f0437005f0430005f0446005f0020005f0441005f043f005f0438005f0441005f043a005f0430"/>
        <w:numPr>
          <w:ilvl w:val="0"/>
          <w:numId w:val="16"/>
        </w:numPr>
        <w:spacing w:line="360" w:lineRule="auto"/>
        <w:ind w:left="709"/>
        <w:rPr>
          <w:sz w:val="28"/>
          <w:szCs w:val="28"/>
          <w:highlight w:val="yellow"/>
        </w:rPr>
      </w:pPr>
      <w:r w:rsidRPr="00A21616">
        <w:rPr>
          <w:sz w:val="28"/>
          <w:szCs w:val="28"/>
          <w:highlight w:val="yellow"/>
        </w:rPr>
        <w:t>цели изучения данного предмета,</w:t>
      </w:r>
    </w:p>
    <w:p w:rsidR="00D842D5" w:rsidRPr="00A21616" w:rsidRDefault="00D068FF" w:rsidP="00FF46E7">
      <w:pPr>
        <w:pStyle w:val="dash0410005f0431005f0437005f0430005f0446005f0020005f0441005f043f005f0438005f0441005f043a005f0430"/>
        <w:numPr>
          <w:ilvl w:val="0"/>
          <w:numId w:val="16"/>
        </w:numPr>
        <w:spacing w:line="360" w:lineRule="auto"/>
        <w:ind w:left="709"/>
        <w:rPr>
          <w:sz w:val="28"/>
          <w:szCs w:val="28"/>
          <w:highlight w:val="yellow"/>
        </w:rPr>
      </w:pPr>
      <w:r w:rsidRPr="00A21616">
        <w:rPr>
          <w:sz w:val="28"/>
          <w:szCs w:val="28"/>
          <w:highlight w:val="yellow"/>
        </w:rPr>
        <w:t>время реализации данной программы</w:t>
      </w:r>
      <w:r w:rsidR="009B173D" w:rsidRPr="00A21616">
        <w:rPr>
          <w:sz w:val="28"/>
          <w:szCs w:val="28"/>
          <w:highlight w:val="yellow"/>
        </w:rPr>
        <w:t>,</w:t>
      </w:r>
    </w:p>
    <w:p w:rsidR="009B173D" w:rsidRPr="00A21616" w:rsidRDefault="009B173D" w:rsidP="00FF46E7">
      <w:pPr>
        <w:pStyle w:val="a5"/>
        <w:numPr>
          <w:ilvl w:val="0"/>
          <w:numId w:val="16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highlight w:val="yellow"/>
        </w:rPr>
      </w:pPr>
      <w:r w:rsidRPr="00A21616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D068FF" w:rsidRPr="00A21616">
        <w:rPr>
          <w:rFonts w:ascii="Times New Roman" w:hAnsi="Times New Roman" w:cs="Times New Roman"/>
          <w:sz w:val="28"/>
          <w:szCs w:val="28"/>
          <w:highlight w:val="yellow"/>
        </w:rPr>
        <w:t xml:space="preserve">ланируемые результаты (на окончание изучения  данного предмета): предметные, </w:t>
      </w:r>
      <w:proofErr w:type="spellStart"/>
      <w:r w:rsidR="00D068FF" w:rsidRPr="00A21616">
        <w:rPr>
          <w:rFonts w:ascii="Times New Roman" w:hAnsi="Times New Roman" w:cs="Times New Roman"/>
          <w:sz w:val="28"/>
          <w:szCs w:val="28"/>
          <w:highlight w:val="yellow"/>
        </w:rPr>
        <w:t>метапредметные</w:t>
      </w:r>
      <w:proofErr w:type="spellEnd"/>
      <w:r w:rsidR="00D068FF" w:rsidRPr="00A21616">
        <w:rPr>
          <w:rFonts w:ascii="Times New Roman" w:hAnsi="Times New Roman" w:cs="Times New Roman"/>
          <w:sz w:val="28"/>
          <w:szCs w:val="28"/>
          <w:highlight w:val="yellow"/>
        </w:rPr>
        <w:t>, личностные</w:t>
      </w:r>
      <w:r w:rsidR="00CD47BA" w:rsidRPr="00A21616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</w:p>
    <w:p w:rsidR="00D068FF" w:rsidRPr="00FF46E7" w:rsidRDefault="00CD47BA" w:rsidP="009B173D">
      <w:pPr>
        <w:pStyle w:val="a5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</w:rPr>
      </w:pPr>
      <w:r w:rsidRPr="00A21616">
        <w:rPr>
          <w:rFonts w:ascii="Times New Roman" w:hAnsi="Times New Roman" w:cs="Times New Roman"/>
          <w:i/>
          <w:sz w:val="28"/>
          <w:szCs w:val="28"/>
          <w:highlight w:val="yellow"/>
        </w:rPr>
        <w:t>Примечание</w:t>
      </w:r>
      <w:r w:rsidRPr="00A21616">
        <w:rPr>
          <w:rFonts w:ascii="Times New Roman" w:hAnsi="Times New Roman" w:cs="Times New Roman"/>
          <w:sz w:val="28"/>
          <w:szCs w:val="28"/>
          <w:highlight w:val="yellow"/>
        </w:rPr>
        <w:t xml:space="preserve">: допускается указание </w:t>
      </w:r>
      <w:proofErr w:type="spellStart"/>
      <w:r w:rsidRPr="00A21616">
        <w:rPr>
          <w:rFonts w:ascii="Times New Roman" w:hAnsi="Times New Roman" w:cs="Times New Roman"/>
          <w:sz w:val="28"/>
          <w:szCs w:val="28"/>
          <w:highlight w:val="yellow"/>
        </w:rPr>
        <w:t>п.р</w:t>
      </w:r>
      <w:proofErr w:type="spellEnd"/>
      <w:r w:rsidRPr="00A21616">
        <w:rPr>
          <w:rFonts w:ascii="Times New Roman" w:hAnsi="Times New Roman" w:cs="Times New Roman"/>
          <w:sz w:val="28"/>
          <w:szCs w:val="28"/>
          <w:highlight w:val="yellow"/>
        </w:rPr>
        <w:t xml:space="preserve">. на конец изучения каждого класса, в таком случае этот пункт </w:t>
      </w:r>
      <w:r w:rsidR="00FF46E7" w:rsidRPr="00A21616">
        <w:rPr>
          <w:rFonts w:ascii="Times New Roman" w:hAnsi="Times New Roman" w:cs="Times New Roman"/>
          <w:sz w:val="28"/>
          <w:szCs w:val="28"/>
          <w:highlight w:val="yellow"/>
        </w:rPr>
        <w:t>может отсутствова</w:t>
      </w:r>
      <w:r w:rsidRPr="00A21616">
        <w:rPr>
          <w:rFonts w:ascii="Times New Roman" w:hAnsi="Times New Roman" w:cs="Times New Roman"/>
          <w:sz w:val="28"/>
          <w:szCs w:val="28"/>
          <w:highlight w:val="yellow"/>
        </w:rPr>
        <w:t>т</w:t>
      </w:r>
      <w:r w:rsidR="00FF46E7" w:rsidRPr="00A21616">
        <w:rPr>
          <w:rFonts w:ascii="Times New Roman" w:hAnsi="Times New Roman" w:cs="Times New Roman"/>
          <w:sz w:val="28"/>
          <w:szCs w:val="28"/>
          <w:highlight w:val="yellow"/>
        </w:rPr>
        <w:t>ь</w:t>
      </w:r>
      <w:r w:rsidRPr="00A21616">
        <w:rPr>
          <w:rFonts w:ascii="Times New Roman" w:hAnsi="Times New Roman" w:cs="Times New Roman"/>
          <w:sz w:val="28"/>
          <w:szCs w:val="28"/>
          <w:highlight w:val="yellow"/>
        </w:rPr>
        <w:t xml:space="preserve"> в п.6</w:t>
      </w:r>
      <w:r w:rsidR="00FF46E7" w:rsidRPr="00A2161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b</w:t>
      </w:r>
    </w:p>
    <w:p w:rsidR="00D068FF" w:rsidRPr="009B173D" w:rsidRDefault="00D068FF" w:rsidP="00FF46E7">
      <w:pPr>
        <w:pStyle w:val="a5"/>
        <w:numPr>
          <w:ilvl w:val="0"/>
          <w:numId w:val="16"/>
        </w:numPr>
        <w:tabs>
          <w:tab w:val="left" w:pos="284"/>
        </w:tabs>
        <w:spacing w:after="0" w:line="360" w:lineRule="auto"/>
        <w:ind w:left="284" w:firstLine="141"/>
        <w:rPr>
          <w:rFonts w:ascii="Times New Roman" w:hAnsi="Times New Roman" w:cs="Times New Roman"/>
          <w:sz w:val="28"/>
          <w:szCs w:val="28"/>
        </w:rPr>
      </w:pPr>
      <w:r w:rsidRPr="009B173D">
        <w:rPr>
          <w:rFonts w:ascii="Times New Roman" w:hAnsi="Times New Roman" w:cs="Times New Roman"/>
          <w:sz w:val="28"/>
          <w:szCs w:val="28"/>
        </w:rPr>
        <w:t>Система оценки: виды оцениваемых работ, критерии оценки</w:t>
      </w:r>
      <w:r w:rsidR="009B173D">
        <w:rPr>
          <w:rFonts w:ascii="Times New Roman" w:hAnsi="Times New Roman" w:cs="Times New Roman"/>
          <w:sz w:val="28"/>
          <w:szCs w:val="28"/>
        </w:rPr>
        <w:t>.</w:t>
      </w:r>
      <w:r w:rsidR="00FC0620">
        <w:rPr>
          <w:rFonts w:ascii="Times New Roman" w:hAnsi="Times New Roman" w:cs="Times New Roman"/>
          <w:sz w:val="28"/>
          <w:szCs w:val="28"/>
        </w:rPr>
        <w:t>*</w:t>
      </w:r>
    </w:p>
    <w:p w:rsidR="00FC0A9A" w:rsidRPr="009B173D" w:rsidRDefault="009B173D" w:rsidP="009B173D">
      <w:pPr>
        <w:pStyle w:val="dash0410005f0431005f0437005f0430005f0446005f0020005f0441005f043f005f0438005f0441005f043a005f0430"/>
        <w:spacing w:line="360" w:lineRule="auto"/>
        <w:ind w:left="0" w:firstLine="0"/>
        <w:rPr>
          <w:color w:val="262626" w:themeColor="text1" w:themeTint="D9"/>
          <w:sz w:val="28"/>
          <w:szCs w:val="28"/>
        </w:rPr>
      </w:pPr>
      <w:r>
        <w:rPr>
          <w:color w:val="262626" w:themeColor="text1" w:themeTint="D9"/>
          <w:sz w:val="28"/>
          <w:szCs w:val="28"/>
        </w:rPr>
        <w:t>2) О</w:t>
      </w:r>
      <w:r w:rsidR="00FC0A9A" w:rsidRPr="009B173D">
        <w:rPr>
          <w:color w:val="262626" w:themeColor="text1" w:themeTint="D9"/>
          <w:sz w:val="28"/>
          <w:szCs w:val="28"/>
        </w:rPr>
        <w:t>бщую характер</w:t>
      </w:r>
      <w:r w:rsidR="00D068FF" w:rsidRPr="009B173D">
        <w:rPr>
          <w:color w:val="262626" w:themeColor="text1" w:themeTint="D9"/>
          <w:sz w:val="28"/>
          <w:szCs w:val="28"/>
        </w:rPr>
        <w:t>истику учебного предмета, курса, при написании которой следует указать</w:t>
      </w:r>
    </w:p>
    <w:p w:rsidR="00D068FF" w:rsidRPr="00A21616" w:rsidRDefault="009B173D" w:rsidP="009B173D">
      <w:pPr>
        <w:pStyle w:val="a5"/>
        <w:numPr>
          <w:ilvl w:val="0"/>
          <w:numId w:val="25"/>
        </w:numPr>
        <w:tabs>
          <w:tab w:val="left" w:pos="1134"/>
        </w:tabs>
        <w:spacing w:after="0" w:line="360" w:lineRule="auto"/>
        <w:ind w:hanging="11"/>
        <w:rPr>
          <w:rFonts w:ascii="Times New Roman" w:hAnsi="Times New Roman" w:cs="Times New Roman"/>
          <w:sz w:val="28"/>
          <w:szCs w:val="28"/>
          <w:highlight w:val="yellow"/>
        </w:rPr>
      </w:pPr>
      <w:r w:rsidRPr="00A21616">
        <w:rPr>
          <w:rFonts w:ascii="Times New Roman" w:hAnsi="Times New Roman" w:cs="Times New Roman"/>
          <w:sz w:val="28"/>
          <w:szCs w:val="28"/>
          <w:highlight w:val="yellow"/>
        </w:rPr>
        <w:t>авторскую</w:t>
      </w:r>
      <w:r w:rsidR="00D068FF" w:rsidRPr="00A21616">
        <w:rPr>
          <w:rFonts w:ascii="Times New Roman" w:hAnsi="Times New Roman" w:cs="Times New Roman"/>
          <w:sz w:val="28"/>
          <w:szCs w:val="28"/>
          <w:highlight w:val="yellow"/>
        </w:rPr>
        <w:t xml:space="preserve"> программу (вся линия),</w:t>
      </w:r>
    </w:p>
    <w:p w:rsidR="00D068FF" w:rsidRPr="009B173D" w:rsidRDefault="00D068FF" w:rsidP="009B173D">
      <w:pPr>
        <w:pStyle w:val="a5"/>
        <w:numPr>
          <w:ilvl w:val="0"/>
          <w:numId w:val="25"/>
        </w:numPr>
        <w:tabs>
          <w:tab w:val="left" w:pos="1134"/>
        </w:tabs>
        <w:spacing w:after="0" w:line="36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9B173D">
        <w:rPr>
          <w:rFonts w:ascii="Times New Roman" w:hAnsi="Times New Roman" w:cs="Times New Roman"/>
          <w:sz w:val="28"/>
          <w:szCs w:val="28"/>
        </w:rPr>
        <w:t>особенности структуры данной программы,</w:t>
      </w:r>
      <w:r w:rsidR="00FC0620">
        <w:rPr>
          <w:rFonts w:ascii="Times New Roman" w:hAnsi="Times New Roman" w:cs="Times New Roman"/>
          <w:sz w:val="28"/>
          <w:szCs w:val="28"/>
        </w:rPr>
        <w:t>*</w:t>
      </w:r>
    </w:p>
    <w:p w:rsidR="00D068FF" w:rsidRPr="009B173D" w:rsidRDefault="00D068FF" w:rsidP="009B173D">
      <w:pPr>
        <w:pStyle w:val="a5"/>
        <w:numPr>
          <w:ilvl w:val="0"/>
          <w:numId w:val="25"/>
        </w:numPr>
        <w:tabs>
          <w:tab w:val="left" w:pos="1134"/>
        </w:tabs>
        <w:spacing w:after="0" w:line="360" w:lineRule="auto"/>
        <w:ind w:hanging="11"/>
        <w:rPr>
          <w:rFonts w:ascii="Times New Roman" w:hAnsi="Times New Roman" w:cs="Times New Roman"/>
          <w:sz w:val="28"/>
          <w:szCs w:val="28"/>
        </w:rPr>
      </w:pPr>
      <w:proofErr w:type="spellStart"/>
      <w:r w:rsidRPr="009B173D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9B173D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9B173D">
        <w:rPr>
          <w:rFonts w:ascii="Times New Roman" w:hAnsi="Times New Roman" w:cs="Times New Roman"/>
          <w:sz w:val="28"/>
          <w:szCs w:val="28"/>
        </w:rPr>
        <w:t>;</w:t>
      </w:r>
      <w:r w:rsidR="00FC0620">
        <w:rPr>
          <w:rFonts w:ascii="Times New Roman" w:hAnsi="Times New Roman" w:cs="Times New Roman"/>
          <w:sz w:val="28"/>
          <w:szCs w:val="28"/>
        </w:rPr>
        <w:t>*</w:t>
      </w:r>
    </w:p>
    <w:p w:rsidR="00FC0A9A" w:rsidRPr="009B173D" w:rsidRDefault="00FC0A9A" w:rsidP="009B173D">
      <w:pPr>
        <w:pStyle w:val="dash0410005f0431005f0437005f0430005f0446005f0020005f0441005f043f005f0438005f0441005f043a005f0430"/>
        <w:spacing w:line="360" w:lineRule="auto"/>
        <w:ind w:left="0" w:firstLine="0"/>
        <w:rPr>
          <w:color w:val="262626" w:themeColor="text1" w:themeTint="D9"/>
          <w:sz w:val="28"/>
          <w:szCs w:val="28"/>
        </w:rPr>
      </w:pPr>
      <w:r w:rsidRPr="009B173D">
        <w:rPr>
          <w:color w:val="262626" w:themeColor="text1" w:themeTint="D9"/>
          <w:sz w:val="28"/>
          <w:szCs w:val="28"/>
        </w:rPr>
        <w:lastRenderedPageBreak/>
        <w:t>3) </w:t>
      </w:r>
      <w:r w:rsidRPr="00A21616">
        <w:rPr>
          <w:color w:val="262626" w:themeColor="text1" w:themeTint="D9"/>
          <w:sz w:val="28"/>
          <w:szCs w:val="28"/>
          <w:highlight w:val="yellow"/>
        </w:rPr>
        <w:t>описание места учебного предмета, курса в учебном плане;</w:t>
      </w:r>
    </w:p>
    <w:p w:rsidR="00D068FF" w:rsidRDefault="00FC0A9A" w:rsidP="009B173D">
      <w:pPr>
        <w:pStyle w:val="dash0410005f0431005f0437005f0430005f0446005f0020005f0441005f043f005f0438005f0441005f043a005f0430"/>
        <w:spacing w:line="360" w:lineRule="auto"/>
        <w:ind w:left="0" w:firstLine="0"/>
        <w:rPr>
          <w:color w:val="262626" w:themeColor="text1" w:themeTint="D9"/>
          <w:sz w:val="28"/>
          <w:szCs w:val="28"/>
        </w:rPr>
      </w:pPr>
      <w:proofErr w:type="gramStart"/>
      <w:r w:rsidRPr="009B173D">
        <w:rPr>
          <w:color w:val="262626" w:themeColor="text1" w:themeTint="D9"/>
          <w:sz w:val="28"/>
          <w:szCs w:val="28"/>
        </w:rPr>
        <w:t>4) </w:t>
      </w:r>
      <w:r w:rsidR="00D068FF" w:rsidRPr="009B173D">
        <w:rPr>
          <w:color w:val="262626" w:themeColor="text1" w:themeTint="D9"/>
          <w:sz w:val="28"/>
          <w:szCs w:val="28"/>
        </w:rPr>
        <w:t>требования к уровню (базовый, повышенный) подготовки учащихся</w:t>
      </w:r>
      <w:r w:rsidR="00A34590">
        <w:rPr>
          <w:color w:val="262626" w:themeColor="text1" w:themeTint="D9"/>
          <w:sz w:val="28"/>
          <w:szCs w:val="28"/>
        </w:rPr>
        <w:t xml:space="preserve"> на конец изучения данного предмета</w:t>
      </w:r>
      <w:r w:rsidR="00FC0620">
        <w:rPr>
          <w:color w:val="262626" w:themeColor="text1" w:themeTint="D9"/>
          <w:sz w:val="28"/>
          <w:szCs w:val="28"/>
        </w:rPr>
        <w:t>*</w:t>
      </w:r>
      <w:proofErr w:type="gramEnd"/>
    </w:p>
    <w:p w:rsidR="009B173D" w:rsidRPr="009B173D" w:rsidRDefault="009B173D" w:rsidP="009B173D">
      <w:pPr>
        <w:pStyle w:val="dash0410005f0431005f0437005f0430005f0446005f0020005f0441005f043f005f0438005f0441005f043a005f0430"/>
        <w:spacing w:line="360" w:lineRule="auto"/>
        <w:ind w:left="0" w:firstLine="0"/>
        <w:rPr>
          <w:color w:val="262626" w:themeColor="text1" w:themeTint="D9"/>
          <w:sz w:val="28"/>
          <w:szCs w:val="28"/>
        </w:rPr>
      </w:pPr>
      <w:r w:rsidRPr="009B173D">
        <w:rPr>
          <w:i/>
          <w:color w:val="262626" w:themeColor="text1" w:themeTint="D9"/>
          <w:sz w:val="28"/>
          <w:szCs w:val="28"/>
        </w:rPr>
        <w:t>Примечание</w:t>
      </w:r>
      <w:r w:rsidRPr="009B173D">
        <w:rPr>
          <w:color w:val="262626" w:themeColor="text1" w:themeTint="D9"/>
          <w:sz w:val="28"/>
          <w:szCs w:val="28"/>
        </w:rPr>
        <w:t>: допускается на конец каждого года изучения</w:t>
      </w:r>
      <w:r w:rsidR="00A34590">
        <w:rPr>
          <w:color w:val="262626" w:themeColor="text1" w:themeTint="D9"/>
          <w:sz w:val="28"/>
          <w:szCs w:val="28"/>
        </w:rPr>
        <w:t>, а также на конец изучения класса, в котором осуществляется преподавание в текущем учебном году, в дополнение к итоговым требованиям.</w:t>
      </w:r>
    </w:p>
    <w:p w:rsidR="009B173D" w:rsidRDefault="00D068FF" w:rsidP="009B173D">
      <w:pPr>
        <w:pStyle w:val="dash0410005f0431005f0437005f0430005f0446005f0020005f0441005f043f005f0438005f0441005f043a005f0430"/>
        <w:spacing w:line="360" w:lineRule="auto"/>
        <w:ind w:left="0" w:firstLine="0"/>
        <w:rPr>
          <w:color w:val="262626" w:themeColor="text1" w:themeTint="D9"/>
          <w:sz w:val="28"/>
          <w:szCs w:val="28"/>
        </w:rPr>
      </w:pPr>
      <w:r w:rsidRPr="009B173D">
        <w:rPr>
          <w:color w:val="262626" w:themeColor="text1" w:themeTint="D9"/>
          <w:sz w:val="28"/>
          <w:szCs w:val="28"/>
        </w:rPr>
        <w:t xml:space="preserve"> </w:t>
      </w:r>
      <w:r w:rsidR="009B173D">
        <w:rPr>
          <w:color w:val="262626" w:themeColor="text1" w:themeTint="D9"/>
          <w:sz w:val="28"/>
          <w:szCs w:val="28"/>
        </w:rPr>
        <w:t xml:space="preserve">5)  </w:t>
      </w:r>
      <w:r w:rsidR="009B173D" w:rsidRPr="00A21616">
        <w:rPr>
          <w:color w:val="262626" w:themeColor="text1" w:themeTint="D9"/>
          <w:sz w:val="28"/>
          <w:szCs w:val="28"/>
          <w:highlight w:val="yellow"/>
        </w:rPr>
        <w:t>С</w:t>
      </w:r>
      <w:r w:rsidR="00FC0A9A" w:rsidRPr="00A21616">
        <w:rPr>
          <w:color w:val="262626" w:themeColor="text1" w:themeTint="D9"/>
          <w:sz w:val="28"/>
          <w:szCs w:val="28"/>
          <w:highlight w:val="yellow"/>
        </w:rPr>
        <w:t>оде</w:t>
      </w:r>
      <w:r w:rsidR="00CD47BA" w:rsidRPr="00A21616">
        <w:rPr>
          <w:color w:val="262626" w:themeColor="text1" w:themeTint="D9"/>
          <w:sz w:val="28"/>
          <w:szCs w:val="28"/>
          <w:highlight w:val="yellow"/>
        </w:rPr>
        <w:t>ржание учебного предмета, курса</w:t>
      </w:r>
      <w:proofErr w:type="gramStart"/>
      <w:r w:rsidR="00CD47BA" w:rsidRPr="00A21616">
        <w:rPr>
          <w:color w:val="262626" w:themeColor="text1" w:themeTint="D9"/>
          <w:sz w:val="28"/>
          <w:szCs w:val="28"/>
          <w:highlight w:val="yellow"/>
        </w:rPr>
        <w:t xml:space="preserve"> </w:t>
      </w:r>
      <w:r w:rsidR="009B173D" w:rsidRPr="00A21616">
        <w:rPr>
          <w:color w:val="262626" w:themeColor="text1" w:themeTint="D9"/>
          <w:sz w:val="28"/>
          <w:szCs w:val="28"/>
          <w:highlight w:val="yellow"/>
        </w:rPr>
        <w:t>;</w:t>
      </w:r>
      <w:proofErr w:type="gramEnd"/>
      <w:r w:rsidR="00A21616">
        <w:rPr>
          <w:color w:val="262626" w:themeColor="text1" w:themeTint="D9"/>
          <w:sz w:val="28"/>
          <w:szCs w:val="28"/>
        </w:rPr>
        <w:t xml:space="preserve"> (весь курс изучения в основной школе, основные разделы)</w:t>
      </w:r>
    </w:p>
    <w:p w:rsidR="00D068FF" w:rsidRPr="009B173D" w:rsidRDefault="00FF46E7" w:rsidP="009B173D">
      <w:pPr>
        <w:pStyle w:val="dash0410005f0431005f0437005f0430005f0446005f0020005f0441005f043f005f0438005f0441005f043a005f0430"/>
        <w:spacing w:line="360" w:lineRule="auto"/>
        <w:ind w:left="0" w:firstLine="0"/>
        <w:rPr>
          <w:color w:val="262626" w:themeColor="text1" w:themeTint="D9"/>
          <w:sz w:val="28"/>
          <w:szCs w:val="28"/>
        </w:rPr>
      </w:pPr>
      <w:r>
        <w:rPr>
          <w:color w:val="262626" w:themeColor="text1" w:themeTint="D9"/>
          <w:sz w:val="28"/>
          <w:szCs w:val="28"/>
        </w:rPr>
        <w:t xml:space="preserve"> </w:t>
      </w:r>
      <w:r w:rsidR="00FC0A9A" w:rsidRPr="009B173D">
        <w:rPr>
          <w:color w:val="262626" w:themeColor="text1" w:themeTint="D9"/>
          <w:sz w:val="28"/>
          <w:szCs w:val="28"/>
        </w:rPr>
        <w:t>6) </w:t>
      </w:r>
      <w:r w:rsidR="00FC0A9A" w:rsidRPr="00A21616">
        <w:rPr>
          <w:sz w:val="28"/>
          <w:szCs w:val="28"/>
          <w:highlight w:val="yellow"/>
        </w:rPr>
        <w:t>тематическое</w:t>
      </w:r>
      <w:r w:rsidR="00FC0A9A" w:rsidRPr="00A21616">
        <w:rPr>
          <w:color w:val="262626" w:themeColor="text1" w:themeTint="D9"/>
          <w:sz w:val="28"/>
          <w:szCs w:val="28"/>
          <w:highlight w:val="yellow"/>
        </w:rPr>
        <w:t xml:space="preserve"> планирование с </w:t>
      </w:r>
      <w:r w:rsidR="00D068FF" w:rsidRPr="00A21616">
        <w:rPr>
          <w:color w:val="262626" w:themeColor="text1" w:themeTint="D9"/>
          <w:sz w:val="28"/>
          <w:szCs w:val="28"/>
          <w:highlight w:val="yellow"/>
        </w:rPr>
        <w:t>указанием</w:t>
      </w:r>
      <w:r w:rsidR="00D068FF" w:rsidRPr="009B173D">
        <w:rPr>
          <w:color w:val="262626" w:themeColor="text1" w:themeTint="D9"/>
          <w:sz w:val="28"/>
          <w:szCs w:val="28"/>
        </w:rPr>
        <w:t xml:space="preserve"> </w:t>
      </w:r>
      <w:r w:rsidR="00A21616">
        <w:rPr>
          <w:color w:val="262626" w:themeColor="text1" w:themeTint="D9"/>
          <w:sz w:val="28"/>
          <w:szCs w:val="28"/>
        </w:rPr>
        <w:t xml:space="preserve"> (достаточно указать кол-во часов на тему</w:t>
      </w:r>
      <w:r w:rsidR="00AB15E6">
        <w:rPr>
          <w:color w:val="262626" w:themeColor="text1" w:themeTint="D9"/>
          <w:sz w:val="28"/>
          <w:szCs w:val="28"/>
        </w:rPr>
        <w:t xml:space="preserve">; если тема объёмная, рекомендуется разбить на </w:t>
      </w:r>
      <w:proofErr w:type="spellStart"/>
      <w:r w:rsidR="00AB15E6">
        <w:rPr>
          <w:color w:val="262626" w:themeColor="text1" w:themeTint="D9"/>
          <w:sz w:val="28"/>
          <w:szCs w:val="28"/>
        </w:rPr>
        <w:t>подтемы</w:t>
      </w:r>
      <w:proofErr w:type="spellEnd"/>
      <w:r w:rsidR="00AB15E6">
        <w:rPr>
          <w:color w:val="262626" w:themeColor="text1" w:themeTint="D9"/>
          <w:sz w:val="28"/>
          <w:szCs w:val="28"/>
        </w:rPr>
        <w:t xml:space="preserve"> или уроки)</w:t>
      </w:r>
    </w:p>
    <w:p w:rsidR="00D068FF" w:rsidRPr="00AB15E6" w:rsidRDefault="00D068FF" w:rsidP="009B173D">
      <w:pPr>
        <w:pStyle w:val="dash0410005f0431005f0437005f0430005f0446005f0020005f0441005f043f005f0438005f0441005f043a005f0430"/>
        <w:numPr>
          <w:ilvl w:val="0"/>
          <w:numId w:val="27"/>
        </w:numPr>
        <w:spacing w:line="360" w:lineRule="auto"/>
        <w:rPr>
          <w:color w:val="262626" w:themeColor="text1" w:themeTint="D9"/>
          <w:sz w:val="28"/>
          <w:szCs w:val="28"/>
          <w:highlight w:val="yellow"/>
        </w:rPr>
      </w:pPr>
      <w:r w:rsidRPr="00AB15E6">
        <w:rPr>
          <w:color w:val="262626" w:themeColor="text1" w:themeTint="D9"/>
          <w:sz w:val="28"/>
          <w:szCs w:val="28"/>
          <w:highlight w:val="yellow"/>
        </w:rPr>
        <w:t>содержания по разделам, темам, урокам</w:t>
      </w:r>
      <w:r w:rsidR="00FF46E7" w:rsidRPr="00AB15E6">
        <w:rPr>
          <w:color w:val="262626" w:themeColor="text1" w:themeTint="D9"/>
          <w:sz w:val="28"/>
          <w:szCs w:val="28"/>
          <w:highlight w:val="yellow"/>
        </w:rPr>
        <w:t>;</w:t>
      </w:r>
    </w:p>
    <w:p w:rsidR="00FC0A9A" w:rsidRPr="009B173D" w:rsidRDefault="00FC0A9A" w:rsidP="009B173D">
      <w:pPr>
        <w:pStyle w:val="dash0410005f0431005f0437005f0430005f0446005f0020005f0441005f043f005f0438005f0441005f043a005f0430"/>
        <w:numPr>
          <w:ilvl w:val="0"/>
          <w:numId w:val="27"/>
        </w:numPr>
        <w:spacing w:line="360" w:lineRule="auto"/>
        <w:rPr>
          <w:color w:val="262626" w:themeColor="text1" w:themeTint="D9"/>
          <w:sz w:val="28"/>
          <w:szCs w:val="28"/>
        </w:rPr>
      </w:pPr>
      <w:bookmarkStart w:id="0" w:name="_GoBack"/>
      <w:bookmarkEnd w:id="0"/>
      <w:r w:rsidRPr="00AB15E6">
        <w:rPr>
          <w:color w:val="262626" w:themeColor="text1" w:themeTint="D9"/>
          <w:sz w:val="28"/>
          <w:szCs w:val="28"/>
          <w:highlight w:val="yellow"/>
        </w:rPr>
        <w:t>основных видов учебной деятельности</w:t>
      </w:r>
      <w:r w:rsidR="00D068FF" w:rsidRPr="00AB15E6">
        <w:rPr>
          <w:color w:val="262626" w:themeColor="text1" w:themeTint="D9"/>
          <w:sz w:val="28"/>
          <w:szCs w:val="28"/>
          <w:highlight w:val="yellow"/>
        </w:rPr>
        <w:t xml:space="preserve"> и (или</w:t>
      </w:r>
      <w:r w:rsidR="00FF46E7" w:rsidRPr="00AB15E6">
        <w:rPr>
          <w:color w:val="262626" w:themeColor="text1" w:themeTint="D9"/>
          <w:sz w:val="28"/>
          <w:szCs w:val="28"/>
          <w:highlight w:val="yellow"/>
        </w:rPr>
        <w:t>) УУД – планируемые результаты</w:t>
      </w:r>
      <w:r w:rsidRPr="009B173D">
        <w:rPr>
          <w:color w:val="262626" w:themeColor="text1" w:themeTint="D9"/>
          <w:sz w:val="28"/>
          <w:szCs w:val="28"/>
        </w:rPr>
        <w:t xml:space="preserve">; </w:t>
      </w:r>
    </w:p>
    <w:p w:rsidR="00FF46E7" w:rsidRDefault="00FC0A9A" w:rsidP="00FC0620">
      <w:pPr>
        <w:pStyle w:val="dash0410005f0431005f0437005f0430005f0446005f0020005f0441005f043f005f0438005f0441005f043a005f0430"/>
        <w:numPr>
          <w:ilvl w:val="0"/>
          <w:numId w:val="27"/>
        </w:numPr>
        <w:spacing w:line="360" w:lineRule="auto"/>
        <w:rPr>
          <w:color w:val="262626" w:themeColor="text1" w:themeTint="D9"/>
          <w:sz w:val="28"/>
          <w:szCs w:val="28"/>
        </w:rPr>
      </w:pPr>
      <w:r w:rsidRPr="009B173D">
        <w:rPr>
          <w:color w:val="262626" w:themeColor="text1" w:themeTint="D9"/>
          <w:sz w:val="28"/>
          <w:szCs w:val="28"/>
        </w:rPr>
        <w:t xml:space="preserve">описание учебно-методического и материально-технического обеспечения </w:t>
      </w:r>
      <w:r w:rsidR="00D068FF" w:rsidRPr="009B173D">
        <w:rPr>
          <w:color w:val="262626" w:themeColor="text1" w:themeTint="D9"/>
          <w:sz w:val="28"/>
          <w:szCs w:val="28"/>
        </w:rPr>
        <w:t xml:space="preserve">в соответствии с «Перечнем учебного и компьютерного оборудования для оснащения общеобразовательных учреждений» (Письмо </w:t>
      </w:r>
      <w:proofErr w:type="spellStart"/>
      <w:r w:rsidR="00D068FF" w:rsidRPr="009B173D">
        <w:rPr>
          <w:color w:val="262626" w:themeColor="text1" w:themeTint="D9"/>
          <w:sz w:val="28"/>
          <w:szCs w:val="28"/>
        </w:rPr>
        <w:t>Минобрнауки</w:t>
      </w:r>
      <w:proofErr w:type="spellEnd"/>
      <w:r w:rsidR="00D068FF" w:rsidRPr="009B173D">
        <w:rPr>
          <w:color w:val="262626" w:themeColor="text1" w:themeTint="D9"/>
          <w:sz w:val="28"/>
          <w:szCs w:val="28"/>
        </w:rPr>
        <w:t xml:space="preserve"> РФ от 1 апреля 2005 года N 03-417)</w:t>
      </w:r>
      <w:r w:rsidR="00FC0620">
        <w:rPr>
          <w:color w:val="262626" w:themeColor="text1" w:themeTint="D9"/>
          <w:sz w:val="28"/>
          <w:szCs w:val="28"/>
        </w:rPr>
        <w:t>*</w:t>
      </w:r>
    </w:p>
    <w:p w:rsidR="00A60B3C" w:rsidRPr="00A60B3C" w:rsidRDefault="00A60B3C" w:rsidP="00A60B3C">
      <w:pPr>
        <w:pStyle w:val="dash0410005f0431005f0437005f0430005f0446005f0020005f0441005f043f005f0438005f0441005f043a005f0430"/>
        <w:spacing w:line="360" w:lineRule="auto"/>
        <w:ind w:left="0" w:firstLine="0"/>
        <w:rPr>
          <w:b/>
          <w:color w:val="262626" w:themeColor="text1" w:themeTint="D9"/>
          <w:sz w:val="28"/>
          <w:szCs w:val="28"/>
        </w:rPr>
      </w:pPr>
      <w:r w:rsidRPr="00A60B3C">
        <w:rPr>
          <w:b/>
          <w:color w:val="262626" w:themeColor="text1" w:themeTint="D9"/>
          <w:sz w:val="28"/>
          <w:szCs w:val="28"/>
        </w:rPr>
        <w:t>Разделы, выделенные жёлтым цветом, обязательны для включения</w:t>
      </w:r>
    </w:p>
    <w:p w:rsidR="00FC0620" w:rsidRPr="00FC0620" w:rsidRDefault="00FC0620" w:rsidP="00FC0620">
      <w:pPr>
        <w:pStyle w:val="dash0410005f0431005f0437005f0430005f0446005f0020005f0441005f043f005f0438005f0441005f043a005f0430"/>
        <w:spacing w:line="360" w:lineRule="auto"/>
        <w:ind w:left="0" w:firstLine="0"/>
        <w:rPr>
          <w:b/>
          <w:color w:val="262626" w:themeColor="text1" w:themeTint="D9"/>
          <w:sz w:val="28"/>
          <w:szCs w:val="28"/>
        </w:rPr>
      </w:pPr>
      <w:r w:rsidRPr="00FC0620">
        <w:rPr>
          <w:b/>
          <w:color w:val="262626" w:themeColor="text1" w:themeTint="D9"/>
          <w:sz w:val="28"/>
          <w:szCs w:val="28"/>
        </w:rPr>
        <w:t>Разделы,  обозначенные *,  включаются в Рабочую программу по желанию учителя</w:t>
      </w:r>
    </w:p>
    <w:p w:rsidR="00FC0620" w:rsidRDefault="00FC0620" w:rsidP="009B173D">
      <w:pPr>
        <w:spacing w:after="0" w:line="36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FC0A9A" w:rsidRPr="009B173D" w:rsidRDefault="00FC0A9A" w:rsidP="009B173D">
      <w:pPr>
        <w:spacing w:after="0" w:line="36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  <w:lang w:val="en-US"/>
        </w:rPr>
        <w:t>III</w:t>
      </w: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 Порядок рассмотрения и утверждения рабочей программы</w:t>
      </w:r>
    </w:p>
    <w:p w:rsidR="00FC0A9A" w:rsidRPr="009B173D" w:rsidRDefault="00FC0A9A" w:rsidP="009B173D">
      <w:p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3.1. Рабочая программа рассматривается методическим советом, </w:t>
      </w:r>
      <w:r w:rsidR="0012335D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утверждается </w:t>
      </w:r>
      <w:r w:rsidR="0016158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руководителем в согласовании с заместителем руководителя по УВР или НМР </w:t>
      </w:r>
      <w:r w:rsidR="0012335D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до 05</w:t>
      </w: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сентября текущего учебного года приказом руководителя образовательного учреждения</w:t>
      </w:r>
      <w:r w:rsidRPr="009B173D">
        <w:rPr>
          <w:rFonts w:ascii="Times New Roman" w:hAnsi="Times New Roman" w:cs="Times New Roman"/>
          <w:sz w:val="28"/>
          <w:szCs w:val="28"/>
        </w:rPr>
        <w:t>.</w:t>
      </w:r>
    </w:p>
    <w:p w:rsidR="00FC0A9A" w:rsidRPr="009B173D" w:rsidRDefault="0012335D" w:rsidP="009B17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3.2. </w:t>
      </w:r>
      <w:r w:rsidR="00FC0A9A" w:rsidRPr="009B173D">
        <w:rPr>
          <w:rFonts w:ascii="Times New Roman" w:hAnsi="Times New Roman" w:cs="Times New Roman"/>
          <w:sz w:val="28"/>
          <w:szCs w:val="28"/>
        </w:rPr>
        <w:t xml:space="preserve">Учитель имеет право вносить изменения в рабочую программу по отдельным предметам, курсам в течение учебного года в части изменения последовательности тем уроков внутри раздела, </w:t>
      </w:r>
      <w:r w:rsidRPr="009B173D">
        <w:rPr>
          <w:rFonts w:ascii="Times New Roman" w:hAnsi="Times New Roman" w:cs="Times New Roman"/>
          <w:sz w:val="28"/>
          <w:szCs w:val="28"/>
        </w:rPr>
        <w:t>количества часов (уроков), отведённых на изучение определённых разделов (тем), сохраняя при этом общее кол-во часов, а также может изменять сроки</w:t>
      </w:r>
      <w:r w:rsidR="00FC0A9A" w:rsidRPr="009B173D">
        <w:rPr>
          <w:rFonts w:ascii="Times New Roman" w:hAnsi="Times New Roman" w:cs="Times New Roman"/>
          <w:sz w:val="28"/>
          <w:szCs w:val="28"/>
        </w:rPr>
        <w:t xml:space="preserve"> проведения контрольных, практических работ.</w:t>
      </w:r>
    </w:p>
    <w:p w:rsidR="00FC0A9A" w:rsidRPr="009B173D" w:rsidRDefault="0012335D" w:rsidP="009B173D">
      <w:p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>3.3</w:t>
      </w:r>
      <w:r w:rsidR="00FC0A9A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. Утвержденные рабочие </w:t>
      </w:r>
      <w:r w:rsidR="00FC0A9A" w:rsidRPr="009B173D">
        <w:rPr>
          <w:rFonts w:ascii="Times New Roman" w:hAnsi="Times New Roman" w:cs="Times New Roman"/>
          <w:sz w:val="28"/>
          <w:szCs w:val="28"/>
        </w:rPr>
        <w:t>программы  отдельных предметов, курсов учебного</w:t>
      </w:r>
      <w:r w:rsidR="00FC0A9A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плана являются составной частью основной образовательной программы школы, входят в обязательную нормативную локальную документацию образовательного учреждения и представляются органам управления образованием муниципального и регионального уровней, органам контроля и надзора в сфере образования, педагогическому коллективу, родительской общественности. </w:t>
      </w:r>
    </w:p>
    <w:p w:rsidR="00FC0A9A" w:rsidRPr="009B173D" w:rsidRDefault="0012335D" w:rsidP="009B173D">
      <w:p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3.4</w:t>
      </w:r>
      <w:r w:rsidR="00FC0A9A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. Администрация осуществляет контроль реализации рабочих программ в соответствии с планом внутреннего мониторинга качества образования. </w:t>
      </w:r>
    </w:p>
    <w:p w:rsidR="00FC0A9A" w:rsidRPr="009B173D" w:rsidRDefault="0012335D" w:rsidP="009B173D">
      <w:p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3.5</w:t>
      </w:r>
      <w:r w:rsidR="00FC0A9A" w:rsidRPr="009B173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.Образовательное учреждение наряду с учителем несет ответственность за реализацию в неполном объеме образовательных программ в соответствии с учебным планом и графиком учебного процесса  на основании  ст.48  Закона  «Об образовании в Российской Федерации». </w:t>
      </w:r>
    </w:p>
    <w:p w:rsidR="00FC0A9A" w:rsidRPr="009B173D" w:rsidRDefault="0012335D" w:rsidP="009B17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73D">
        <w:rPr>
          <w:rFonts w:ascii="Times New Roman" w:hAnsi="Times New Roman" w:cs="Times New Roman"/>
          <w:sz w:val="28"/>
          <w:szCs w:val="28"/>
        </w:rPr>
        <w:t>3.6</w:t>
      </w:r>
      <w:r w:rsidR="00FC0A9A" w:rsidRPr="009B173D">
        <w:rPr>
          <w:rFonts w:ascii="Times New Roman" w:hAnsi="Times New Roman" w:cs="Times New Roman"/>
          <w:sz w:val="28"/>
          <w:szCs w:val="28"/>
        </w:rPr>
        <w:t>. Учитель несет ответственность за соблюдение сроков разработки, рассмотрения, принятия и утверждения рабочей программы по отдельным предметам, курсам в соответствии со ст. 48 Федерального закона Российской федерации «Об образовании в Российской Федерации» от 29.12.2013года № 273.</w:t>
      </w:r>
    </w:p>
    <w:p w:rsidR="00FC0A9A" w:rsidRPr="009B173D" w:rsidRDefault="0012335D" w:rsidP="009B17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73D">
        <w:rPr>
          <w:rFonts w:ascii="Times New Roman" w:hAnsi="Times New Roman" w:cs="Times New Roman"/>
          <w:sz w:val="28"/>
          <w:szCs w:val="28"/>
        </w:rPr>
        <w:t>3.7</w:t>
      </w:r>
      <w:r w:rsidR="00FC0A9A" w:rsidRPr="009B17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C0A9A" w:rsidRPr="009B173D">
        <w:rPr>
          <w:rFonts w:ascii="Times New Roman" w:hAnsi="Times New Roman" w:cs="Times New Roman"/>
          <w:sz w:val="28"/>
          <w:szCs w:val="28"/>
        </w:rPr>
        <w:t>Рабочая программа по отдельным предметам, курсам утверждается в двух экземплярах (1 экземпляр хранится на рабочем месте учителя, второй экземпляр – у администрации образовательного учреждения</w:t>
      </w:r>
      <w:r w:rsidRPr="009B173D">
        <w:rPr>
          <w:rFonts w:ascii="Times New Roman" w:hAnsi="Times New Roman" w:cs="Times New Roman"/>
          <w:sz w:val="28"/>
          <w:szCs w:val="28"/>
        </w:rPr>
        <w:t>, возможен электронный вариант второго экземпляра</w:t>
      </w:r>
      <w:r w:rsidR="00FC0A9A" w:rsidRPr="009B17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C0A9A" w:rsidRPr="009B173D" w:rsidRDefault="00FC0A9A" w:rsidP="009B173D">
      <w:pPr>
        <w:spacing w:after="0" w:line="36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6055C3" w:rsidRDefault="006055C3" w:rsidP="009B173D">
      <w:pPr>
        <w:spacing w:after="0" w:line="360" w:lineRule="auto"/>
      </w:pPr>
    </w:p>
    <w:sectPr w:rsidR="006055C3" w:rsidSect="009B173D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418"/>
    <w:multiLevelType w:val="hybridMultilevel"/>
    <w:tmpl w:val="953A5C14"/>
    <w:lvl w:ilvl="0" w:tplc="F07A18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2751A"/>
    <w:multiLevelType w:val="hybridMultilevel"/>
    <w:tmpl w:val="57F00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B17AB"/>
    <w:multiLevelType w:val="hybridMultilevel"/>
    <w:tmpl w:val="505E8E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9E50A11"/>
    <w:multiLevelType w:val="hybridMultilevel"/>
    <w:tmpl w:val="513497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D14E84"/>
    <w:multiLevelType w:val="hybridMultilevel"/>
    <w:tmpl w:val="AC142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35394"/>
    <w:multiLevelType w:val="hybridMultilevel"/>
    <w:tmpl w:val="53569C0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214D0"/>
    <w:multiLevelType w:val="hybridMultilevel"/>
    <w:tmpl w:val="50F2D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340F2"/>
    <w:multiLevelType w:val="hybridMultilevel"/>
    <w:tmpl w:val="E77AAF30"/>
    <w:lvl w:ilvl="0" w:tplc="2F1CC32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C2744"/>
    <w:multiLevelType w:val="hybridMultilevel"/>
    <w:tmpl w:val="60CC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4732F"/>
    <w:multiLevelType w:val="hybridMultilevel"/>
    <w:tmpl w:val="ADEE35DA"/>
    <w:lvl w:ilvl="0" w:tplc="F07A18C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6A50E70"/>
    <w:multiLevelType w:val="hybridMultilevel"/>
    <w:tmpl w:val="2CAABD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3561B6"/>
    <w:multiLevelType w:val="hybridMultilevel"/>
    <w:tmpl w:val="9984EA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4831D86"/>
    <w:multiLevelType w:val="multilevel"/>
    <w:tmpl w:val="B5262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1800"/>
      </w:pPr>
      <w:rPr>
        <w:rFonts w:hint="default"/>
      </w:rPr>
    </w:lvl>
  </w:abstractNum>
  <w:abstractNum w:abstractNumId="13">
    <w:nsid w:val="44C279B6"/>
    <w:multiLevelType w:val="hybridMultilevel"/>
    <w:tmpl w:val="F85A1C14"/>
    <w:lvl w:ilvl="0" w:tplc="F07A18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6D0EA9"/>
    <w:multiLevelType w:val="hybridMultilevel"/>
    <w:tmpl w:val="1C66C5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E971AF"/>
    <w:multiLevelType w:val="multilevel"/>
    <w:tmpl w:val="0B365C8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6">
    <w:nsid w:val="50FC2A07"/>
    <w:multiLevelType w:val="multilevel"/>
    <w:tmpl w:val="25AA6A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7">
    <w:nsid w:val="561957BB"/>
    <w:multiLevelType w:val="multilevel"/>
    <w:tmpl w:val="599635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8">
    <w:nsid w:val="56927602"/>
    <w:multiLevelType w:val="hybridMultilevel"/>
    <w:tmpl w:val="D9AC30D6"/>
    <w:lvl w:ilvl="0" w:tplc="F07A18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F3D31"/>
    <w:multiLevelType w:val="multilevel"/>
    <w:tmpl w:val="599635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0">
    <w:nsid w:val="5F074C9D"/>
    <w:multiLevelType w:val="hybridMultilevel"/>
    <w:tmpl w:val="DB246F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9924232"/>
    <w:multiLevelType w:val="hybridMultilevel"/>
    <w:tmpl w:val="757CADE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BD87DE2"/>
    <w:multiLevelType w:val="hybridMultilevel"/>
    <w:tmpl w:val="2C1A5B4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997AB0"/>
    <w:multiLevelType w:val="multilevel"/>
    <w:tmpl w:val="17986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4">
    <w:nsid w:val="6E23158A"/>
    <w:multiLevelType w:val="hybridMultilevel"/>
    <w:tmpl w:val="E4288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1D2380"/>
    <w:multiLevelType w:val="multilevel"/>
    <w:tmpl w:val="58A07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EA6F90"/>
    <w:multiLevelType w:val="multilevel"/>
    <w:tmpl w:val="6EF66A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7">
    <w:nsid w:val="724A5502"/>
    <w:multiLevelType w:val="multilevel"/>
    <w:tmpl w:val="FCCCC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FB3DEC"/>
    <w:multiLevelType w:val="multilevel"/>
    <w:tmpl w:val="2320D11E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9">
    <w:nsid w:val="7BAD6BB7"/>
    <w:multiLevelType w:val="multilevel"/>
    <w:tmpl w:val="4F5CF59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2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9"/>
  </w:num>
  <w:num w:numId="21">
    <w:abstractNumId w:val="29"/>
  </w:num>
  <w:num w:numId="22">
    <w:abstractNumId w:val="21"/>
  </w:num>
  <w:num w:numId="23">
    <w:abstractNumId w:val="14"/>
  </w:num>
  <w:num w:numId="24">
    <w:abstractNumId w:val="15"/>
  </w:num>
  <w:num w:numId="25">
    <w:abstractNumId w:val="1"/>
  </w:num>
  <w:num w:numId="26">
    <w:abstractNumId w:val="16"/>
  </w:num>
  <w:num w:numId="27">
    <w:abstractNumId w:val="22"/>
  </w:num>
  <w:num w:numId="28">
    <w:abstractNumId w:val="25"/>
  </w:num>
  <w:num w:numId="29">
    <w:abstractNumId w:val="27"/>
  </w:num>
  <w:num w:numId="30">
    <w:abstractNumId w:val="4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A9A"/>
    <w:rsid w:val="0012335D"/>
    <w:rsid w:val="0016158A"/>
    <w:rsid w:val="002875E4"/>
    <w:rsid w:val="004056AE"/>
    <w:rsid w:val="0060238E"/>
    <w:rsid w:val="006055C3"/>
    <w:rsid w:val="00801F51"/>
    <w:rsid w:val="00983356"/>
    <w:rsid w:val="009B173D"/>
    <w:rsid w:val="00A21616"/>
    <w:rsid w:val="00A34590"/>
    <w:rsid w:val="00A60B3C"/>
    <w:rsid w:val="00AB15E6"/>
    <w:rsid w:val="00AB2F6F"/>
    <w:rsid w:val="00CD47BA"/>
    <w:rsid w:val="00D068FF"/>
    <w:rsid w:val="00D842D5"/>
    <w:rsid w:val="00D95A6B"/>
    <w:rsid w:val="00F71DBD"/>
    <w:rsid w:val="00FC0620"/>
    <w:rsid w:val="00FC0A9A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FC0A9A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FC0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FC0A9A"/>
    <w:rPr>
      <w:i/>
      <w:iCs/>
    </w:rPr>
  </w:style>
  <w:style w:type="paragraph" w:styleId="a5">
    <w:name w:val="List Paragraph"/>
    <w:basedOn w:val="a"/>
    <w:uiPriority w:val="34"/>
    <w:qFormat/>
    <w:rsid w:val="00FC0A9A"/>
    <w:pPr>
      <w:ind w:left="720"/>
      <w:contextualSpacing/>
    </w:pPr>
  </w:style>
  <w:style w:type="paragraph" w:styleId="a6">
    <w:name w:val="Normal (Web)"/>
    <w:basedOn w:val="a"/>
    <w:unhideWhenUsed/>
    <w:rsid w:val="00D95A6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FC0A9A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FC0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FC0A9A"/>
    <w:rPr>
      <w:i/>
      <w:iCs/>
    </w:rPr>
  </w:style>
  <w:style w:type="paragraph" w:styleId="a5">
    <w:name w:val="List Paragraph"/>
    <w:basedOn w:val="a"/>
    <w:uiPriority w:val="34"/>
    <w:qFormat/>
    <w:rsid w:val="00FC0A9A"/>
    <w:pPr>
      <w:ind w:left="720"/>
      <w:contextualSpacing/>
    </w:pPr>
  </w:style>
  <w:style w:type="paragraph" w:styleId="a6">
    <w:name w:val="Normal (Web)"/>
    <w:basedOn w:val="a"/>
    <w:unhideWhenUsed/>
    <w:rsid w:val="00D95A6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310BC-1D50-483F-8B7F-02360809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Муниципальный Методический Центр 2011</Company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Зорина Ирина Александровна</dc:creator>
  <cp:lastModifiedBy>Admin</cp:lastModifiedBy>
  <cp:revision>7</cp:revision>
  <dcterms:created xsi:type="dcterms:W3CDTF">2016-06-12T01:58:00Z</dcterms:created>
  <dcterms:modified xsi:type="dcterms:W3CDTF">2018-09-02T00:24:00Z</dcterms:modified>
</cp:coreProperties>
</file>